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64" w:rsidRPr="009162D7" w:rsidRDefault="006B3664" w:rsidP="006B3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2D7">
        <w:rPr>
          <w:rFonts w:ascii="Times New Roman" w:hAnsi="Times New Roman" w:cs="Times New Roman"/>
          <w:b/>
          <w:sz w:val="28"/>
          <w:szCs w:val="28"/>
        </w:rPr>
        <w:t>Программа дня открытых дверей АО «КРАО»</w:t>
      </w:r>
    </w:p>
    <w:p w:rsidR="006B3664" w:rsidRPr="009162D7" w:rsidRDefault="006B36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62D7">
        <w:rPr>
          <w:rFonts w:ascii="Times New Roman" w:hAnsi="Times New Roman" w:cs="Times New Roman"/>
          <w:sz w:val="28"/>
          <w:szCs w:val="28"/>
        </w:rPr>
        <w:t xml:space="preserve">Дата: </w:t>
      </w:r>
      <w:r w:rsidR="00EE03C6" w:rsidRPr="009162D7">
        <w:rPr>
          <w:rFonts w:ascii="Times New Roman" w:hAnsi="Times New Roman" w:cs="Times New Roman"/>
          <w:sz w:val="28"/>
          <w:szCs w:val="28"/>
        </w:rPr>
        <w:t>26 мая 2017 года</w:t>
      </w:r>
      <w:r w:rsidRPr="009162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03C6" w:rsidRPr="009162D7" w:rsidRDefault="006B3664">
      <w:pPr>
        <w:rPr>
          <w:rFonts w:ascii="Times New Roman" w:hAnsi="Times New Roman" w:cs="Times New Roman"/>
          <w:sz w:val="28"/>
          <w:szCs w:val="28"/>
        </w:rPr>
      </w:pPr>
      <w:r w:rsidRPr="009162D7">
        <w:rPr>
          <w:rFonts w:ascii="Times New Roman" w:hAnsi="Times New Roman" w:cs="Times New Roman"/>
          <w:sz w:val="28"/>
          <w:szCs w:val="28"/>
        </w:rPr>
        <w:t>Место проведения: Б</w:t>
      </w:r>
      <w:r w:rsidR="00EE03C6" w:rsidRPr="009162D7">
        <w:rPr>
          <w:rFonts w:ascii="Times New Roman" w:hAnsi="Times New Roman" w:cs="Times New Roman"/>
          <w:sz w:val="28"/>
          <w:szCs w:val="28"/>
        </w:rPr>
        <w:t>иблиотека САФУ</w:t>
      </w:r>
      <w:r w:rsidR="009162D7">
        <w:rPr>
          <w:rFonts w:ascii="Times New Roman" w:hAnsi="Times New Roman" w:cs="Times New Roman"/>
          <w:sz w:val="28"/>
          <w:szCs w:val="28"/>
        </w:rPr>
        <w:t>, ул. Смольный Буян, д. 1</w:t>
      </w:r>
      <w:r w:rsidR="00EE03C6" w:rsidRPr="009162D7">
        <w:rPr>
          <w:rFonts w:ascii="Times New Roman" w:hAnsi="Times New Roman" w:cs="Times New Roman"/>
          <w:sz w:val="28"/>
          <w:szCs w:val="28"/>
        </w:rPr>
        <w:t>, ауд</w:t>
      </w:r>
      <w:r w:rsidR="00041B10" w:rsidRPr="009162D7">
        <w:rPr>
          <w:rFonts w:ascii="Times New Roman" w:hAnsi="Times New Roman" w:cs="Times New Roman"/>
          <w:sz w:val="28"/>
          <w:szCs w:val="28"/>
        </w:rPr>
        <w:t xml:space="preserve">итория </w:t>
      </w:r>
      <w:r w:rsidR="00461323" w:rsidRPr="009162D7">
        <w:rPr>
          <w:rFonts w:ascii="Times New Roman" w:hAnsi="Times New Roman" w:cs="Times New Roman"/>
          <w:sz w:val="28"/>
          <w:szCs w:val="28"/>
        </w:rPr>
        <w:t>503</w:t>
      </w:r>
    </w:p>
    <w:p w:rsidR="00EE03C6" w:rsidRPr="009162D7" w:rsidRDefault="00EE03C6">
      <w:pPr>
        <w:rPr>
          <w:rFonts w:ascii="Times New Roman" w:hAnsi="Times New Roman" w:cs="Times New Roman"/>
          <w:sz w:val="28"/>
          <w:szCs w:val="28"/>
        </w:rPr>
      </w:pPr>
      <w:r w:rsidRPr="009162D7">
        <w:rPr>
          <w:rFonts w:ascii="Times New Roman" w:hAnsi="Times New Roman" w:cs="Times New Roman"/>
          <w:sz w:val="28"/>
          <w:szCs w:val="28"/>
        </w:rPr>
        <w:t>Время: 1</w:t>
      </w:r>
      <w:r w:rsidR="00B70DD2">
        <w:rPr>
          <w:rFonts w:ascii="Times New Roman" w:hAnsi="Times New Roman" w:cs="Times New Roman"/>
          <w:sz w:val="28"/>
          <w:szCs w:val="28"/>
        </w:rPr>
        <w:t>4.00</w:t>
      </w:r>
      <w:r w:rsidRPr="009162D7">
        <w:rPr>
          <w:rFonts w:ascii="Times New Roman" w:hAnsi="Times New Roman" w:cs="Times New Roman"/>
          <w:sz w:val="28"/>
          <w:szCs w:val="28"/>
        </w:rPr>
        <w:t>-1</w:t>
      </w:r>
      <w:r w:rsidR="00B70DD2">
        <w:rPr>
          <w:rFonts w:ascii="Times New Roman" w:hAnsi="Times New Roman" w:cs="Times New Roman"/>
          <w:sz w:val="28"/>
          <w:szCs w:val="28"/>
        </w:rPr>
        <w:t>7.00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B70DD2" w:rsidRPr="009162D7" w:rsidTr="00B70DD2">
        <w:tc>
          <w:tcPr>
            <w:tcW w:w="1384" w:type="dxa"/>
          </w:tcPr>
          <w:p w:rsidR="00B70DD2" w:rsidRPr="009162D7" w:rsidRDefault="00B70DD2" w:rsidP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14:10</w:t>
            </w:r>
          </w:p>
        </w:tc>
        <w:tc>
          <w:tcPr>
            <w:tcW w:w="7796" w:type="dxa"/>
          </w:tcPr>
          <w:p w:rsidR="00B70DD2" w:rsidRPr="009162D7" w:rsidRDefault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</w:t>
            </w:r>
            <w:r w:rsidRPr="009162D7">
              <w:rPr>
                <w:rFonts w:ascii="Times New Roman" w:hAnsi="Times New Roman" w:cs="Times New Roman"/>
                <w:sz w:val="28"/>
                <w:szCs w:val="28"/>
              </w:rPr>
              <w:t xml:space="preserve">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Ковалева</w:t>
            </w:r>
          </w:p>
        </w:tc>
      </w:tr>
      <w:tr w:rsidR="00B70DD2" w:rsidRPr="009162D7" w:rsidTr="00B70DD2">
        <w:tc>
          <w:tcPr>
            <w:tcW w:w="1384" w:type="dxa"/>
            <w:vMerge w:val="restart"/>
          </w:tcPr>
          <w:p w:rsidR="00B70DD2" w:rsidRPr="009162D7" w:rsidRDefault="00B70DD2" w:rsidP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62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162D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62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62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B70DD2" w:rsidRPr="009162D7" w:rsidRDefault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2D7"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консультантов АО «КРАО» и представителей </w:t>
            </w:r>
            <w:proofErr w:type="spellStart"/>
            <w:r w:rsidRPr="009162D7">
              <w:rPr>
                <w:rFonts w:ascii="Times New Roman" w:hAnsi="Times New Roman" w:cs="Times New Roman"/>
                <w:sz w:val="28"/>
                <w:szCs w:val="28"/>
              </w:rPr>
              <w:t>РИРов</w:t>
            </w:r>
            <w:proofErr w:type="spellEnd"/>
            <w:r w:rsidRPr="009162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70DD2" w:rsidRPr="009162D7" w:rsidTr="00B70DD2">
        <w:tc>
          <w:tcPr>
            <w:tcW w:w="1384" w:type="dxa"/>
            <w:vMerge/>
          </w:tcPr>
          <w:p w:rsidR="00B70DD2" w:rsidRPr="009162D7" w:rsidRDefault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0DD2" w:rsidRPr="009162D7" w:rsidRDefault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2D7">
              <w:rPr>
                <w:rFonts w:ascii="Times New Roman" w:hAnsi="Times New Roman" w:cs="Times New Roman"/>
                <w:sz w:val="28"/>
                <w:szCs w:val="28"/>
              </w:rPr>
              <w:t>встреча, первичная консультация гостей</w:t>
            </w:r>
          </w:p>
        </w:tc>
      </w:tr>
      <w:tr w:rsidR="00B70DD2" w:rsidRPr="009162D7" w:rsidTr="00B70DD2">
        <w:tc>
          <w:tcPr>
            <w:tcW w:w="1384" w:type="dxa"/>
            <w:vMerge/>
          </w:tcPr>
          <w:p w:rsidR="00B70DD2" w:rsidRPr="009162D7" w:rsidRDefault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0DD2" w:rsidRPr="009162D7" w:rsidRDefault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2D7">
              <w:rPr>
                <w:rFonts w:ascii="Times New Roman" w:hAnsi="Times New Roman" w:cs="Times New Roman"/>
                <w:sz w:val="28"/>
                <w:szCs w:val="28"/>
              </w:rPr>
              <w:t>регистрация проектов</w:t>
            </w:r>
          </w:p>
        </w:tc>
      </w:tr>
      <w:tr w:rsidR="00B70DD2" w:rsidRPr="009162D7" w:rsidTr="00B70DD2">
        <w:tc>
          <w:tcPr>
            <w:tcW w:w="1384" w:type="dxa"/>
            <w:vMerge/>
          </w:tcPr>
          <w:p w:rsidR="00B70DD2" w:rsidRPr="009162D7" w:rsidRDefault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0DD2" w:rsidRPr="009162D7" w:rsidRDefault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2D7">
              <w:rPr>
                <w:rFonts w:ascii="Times New Roman" w:hAnsi="Times New Roman" w:cs="Times New Roman"/>
                <w:sz w:val="28"/>
                <w:szCs w:val="28"/>
              </w:rPr>
              <w:t>консультации по проектам</w:t>
            </w:r>
          </w:p>
        </w:tc>
      </w:tr>
      <w:tr w:rsidR="00B70DD2" w:rsidRPr="009162D7" w:rsidTr="00B70DD2">
        <w:tc>
          <w:tcPr>
            <w:tcW w:w="1384" w:type="dxa"/>
            <w:vMerge/>
          </w:tcPr>
          <w:p w:rsidR="00B70DD2" w:rsidRPr="009162D7" w:rsidRDefault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0DD2" w:rsidRPr="009162D7" w:rsidRDefault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2D7">
              <w:rPr>
                <w:rFonts w:ascii="Times New Roman" w:hAnsi="Times New Roman" w:cs="Times New Roman"/>
                <w:sz w:val="28"/>
                <w:szCs w:val="28"/>
              </w:rPr>
              <w:t>консультации по работе ЦКР</w:t>
            </w:r>
          </w:p>
        </w:tc>
      </w:tr>
      <w:tr w:rsidR="00B70DD2" w:rsidRPr="009162D7" w:rsidTr="00B70DD2">
        <w:tc>
          <w:tcPr>
            <w:tcW w:w="1384" w:type="dxa"/>
            <w:vMerge/>
          </w:tcPr>
          <w:p w:rsidR="00B70DD2" w:rsidRPr="009162D7" w:rsidRDefault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0DD2" w:rsidRPr="009162D7" w:rsidRDefault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2D7">
              <w:rPr>
                <w:rFonts w:ascii="Times New Roman" w:hAnsi="Times New Roman" w:cs="Times New Roman"/>
                <w:sz w:val="28"/>
                <w:szCs w:val="28"/>
              </w:rPr>
              <w:t>консультации по образовательным программам</w:t>
            </w:r>
          </w:p>
        </w:tc>
      </w:tr>
      <w:tr w:rsidR="00B70DD2" w:rsidRPr="009162D7" w:rsidTr="00B70DD2">
        <w:tc>
          <w:tcPr>
            <w:tcW w:w="1384" w:type="dxa"/>
            <w:vMerge/>
          </w:tcPr>
          <w:p w:rsidR="00B70DD2" w:rsidRPr="009162D7" w:rsidRDefault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0DD2" w:rsidRPr="009162D7" w:rsidRDefault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2D7">
              <w:rPr>
                <w:rFonts w:ascii="Times New Roman" w:hAnsi="Times New Roman" w:cs="Times New Roman"/>
                <w:sz w:val="28"/>
                <w:szCs w:val="28"/>
              </w:rPr>
              <w:t>консультации по маркетинговым услугам</w:t>
            </w:r>
          </w:p>
        </w:tc>
      </w:tr>
      <w:tr w:rsidR="00B70DD2" w:rsidRPr="009162D7" w:rsidTr="00B70DD2">
        <w:tc>
          <w:tcPr>
            <w:tcW w:w="1384" w:type="dxa"/>
            <w:vMerge/>
          </w:tcPr>
          <w:p w:rsidR="00B70DD2" w:rsidRPr="009162D7" w:rsidRDefault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0DD2" w:rsidRDefault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2D7">
              <w:rPr>
                <w:rFonts w:ascii="Times New Roman" w:hAnsi="Times New Roman" w:cs="Times New Roman"/>
                <w:sz w:val="28"/>
                <w:szCs w:val="28"/>
              </w:rPr>
              <w:t>консультации по мерам поддержки федеральных и региональных институтов развития</w:t>
            </w:r>
          </w:p>
          <w:p w:rsidR="00B70DD2" w:rsidRPr="00B70DD2" w:rsidRDefault="00B70DD2" w:rsidP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D2">
              <w:rPr>
                <w:rFonts w:ascii="Times New Roman" w:hAnsi="Times New Roman" w:cs="Times New Roman"/>
                <w:sz w:val="28"/>
                <w:szCs w:val="28"/>
              </w:rPr>
              <w:t>Представители:</w:t>
            </w:r>
          </w:p>
          <w:p w:rsidR="00B70DD2" w:rsidRPr="00B70DD2" w:rsidRDefault="00B70DD2" w:rsidP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D2">
              <w:rPr>
                <w:rFonts w:ascii="Times New Roman" w:hAnsi="Times New Roman" w:cs="Times New Roman"/>
                <w:sz w:val="28"/>
                <w:szCs w:val="28"/>
              </w:rPr>
              <w:t>Центра микрофинансирования;</w:t>
            </w:r>
          </w:p>
          <w:p w:rsidR="00B70DD2" w:rsidRPr="00B70DD2" w:rsidRDefault="00B70DD2" w:rsidP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D2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  <w:proofErr w:type="gramStart"/>
            <w:r w:rsidRPr="00B70DD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B70DD2">
              <w:rPr>
                <w:rFonts w:ascii="Times New Roman" w:hAnsi="Times New Roman" w:cs="Times New Roman"/>
                <w:sz w:val="28"/>
                <w:szCs w:val="28"/>
              </w:rPr>
              <w:t>аше будущее;</w:t>
            </w:r>
          </w:p>
          <w:p w:rsidR="00B70DD2" w:rsidRPr="00B70DD2" w:rsidRDefault="00B70DD2" w:rsidP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0DD2">
              <w:rPr>
                <w:rFonts w:ascii="Times New Roman" w:hAnsi="Times New Roman" w:cs="Times New Roman"/>
                <w:sz w:val="28"/>
                <w:szCs w:val="28"/>
              </w:rPr>
              <w:t>Бизнес-инкубатора</w:t>
            </w:r>
            <w:proofErr w:type="gramEnd"/>
            <w:r w:rsidRPr="00B70D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DD2" w:rsidRPr="009162D7" w:rsidRDefault="00B70DD2" w:rsidP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имущества и инвестиций.</w:t>
            </w:r>
          </w:p>
        </w:tc>
      </w:tr>
      <w:tr w:rsidR="00B70DD2" w:rsidRPr="009162D7" w:rsidTr="00B70DD2">
        <w:tc>
          <w:tcPr>
            <w:tcW w:w="1384" w:type="dxa"/>
            <w:vMerge/>
          </w:tcPr>
          <w:p w:rsidR="00B70DD2" w:rsidRPr="009162D7" w:rsidRDefault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0DD2" w:rsidRPr="00B70DD2" w:rsidRDefault="00B70DD2" w:rsidP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работе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</w:t>
            </w:r>
            <w:r w:rsidRPr="00B70DD2">
              <w:rPr>
                <w:rFonts w:ascii="Times New Roman" w:hAnsi="Times New Roman" w:cs="Times New Roman"/>
                <w:sz w:val="28"/>
                <w:szCs w:val="28"/>
              </w:rPr>
              <w:t>-офиса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Корпорации</w:t>
            </w:r>
          </w:p>
        </w:tc>
      </w:tr>
      <w:tr w:rsidR="00B70DD2" w:rsidRPr="009162D7" w:rsidTr="00B70DD2">
        <w:tc>
          <w:tcPr>
            <w:tcW w:w="1384" w:type="dxa"/>
            <w:vMerge/>
          </w:tcPr>
          <w:p w:rsidR="00B70DD2" w:rsidRPr="009162D7" w:rsidRDefault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0DD2" w:rsidRDefault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переговоры с потенциальными инвесторами</w:t>
            </w:r>
          </w:p>
        </w:tc>
      </w:tr>
      <w:tr w:rsidR="00B70DD2" w:rsidRPr="009162D7" w:rsidTr="00B70DD2">
        <w:tc>
          <w:tcPr>
            <w:tcW w:w="1384" w:type="dxa"/>
            <w:vMerge/>
          </w:tcPr>
          <w:p w:rsidR="00B70DD2" w:rsidRPr="009162D7" w:rsidRDefault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70DD2" w:rsidRPr="00B70DD2" w:rsidRDefault="00B7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медиасопровождению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-деятельности Корпорации</w:t>
            </w:r>
          </w:p>
        </w:tc>
      </w:tr>
    </w:tbl>
    <w:p w:rsidR="009162D7" w:rsidRPr="009162D7" w:rsidRDefault="009162D7" w:rsidP="0077606D">
      <w:pPr>
        <w:rPr>
          <w:rFonts w:ascii="Times New Roman" w:hAnsi="Times New Roman" w:cs="Times New Roman"/>
          <w:sz w:val="28"/>
          <w:szCs w:val="28"/>
        </w:rPr>
      </w:pPr>
    </w:p>
    <w:p w:rsidR="009162D7" w:rsidRDefault="00916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62D7" w:rsidRPr="009162D7" w:rsidRDefault="009162D7" w:rsidP="009162D7">
      <w:pPr>
        <w:rPr>
          <w:rFonts w:ascii="Times New Roman" w:hAnsi="Times New Roman" w:cs="Times New Roman"/>
          <w:sz w:val="28"/>
          <w:szCs w:val="28"/>
        </w:rPr>
      </w:pPr>
      <w:r w:rsidRPr="009162D7">
        <w:rPr>
          <w:rFonts w:ascii="Times New Roman" w:hAnsi="Times New Roman" w:cs="Times New Roman"/>
          <w:sz w:val="28"/>
          <w:szCs w:val="28"/>
        </w:rPr>
        <w:lastRenderedPageBreak/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162D7">
        <w:rPr>
          <w:rFonts w:ascii="Times New Roman" w:hAnsi="Times New Roman" w:cs="Times New Roman"/>
          <w:sz w:val="28"/>
          <w:szCs w:val="28"/>
        </w:rPr>
        <w:t xml:space="preserve"> мая 2017 года  </w:t>
      </w:r>
    </w:p>
    <w:p w:rsidR="009162D7" w:rsidRPr="009162D7" w:rsidRDefault="009162D7" w:rsidP="009162D7">
      <w:pPr>
        <w:rPr>
          <w:rFonts w:ascii="Times New Roman" w:hAnsi="Times New Roman" w:cs="Times New Roman"/>
          <w:sz w:val="28"/>
          <w:szCs w:val="28"/>
        </w:rPr>
      </w:pPr>
      <w:r w:rsidRPr="009162D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АО «КРАО», ул. Свободы, д. 23</w:t>
      </w:r>
    </w:p>
    <w:p w:rsidR="009162D7" w:rsidRPr="009162D7" w:rsidRDefault="009162D7" w:rsidP="009162D7">
      <w:pPr>
        <w:rPr>
          <w:rFonts w:ascii="Times New Roman" w:hAnsi="Times New Roman" w:cs="Times New Roman"/>
          <w:sz w:val="28"/>
          <w:szCs w:val="28"/>
        </w:rPr>
      </w:pPr>
      <w:r w:rsidRPr="009162D7">
        <w:rPr>
          <w:rFonts w:ascii="Times New Roman" w:hAnsi="Times New Roman" w:cs="Times New Roman"/>
          <w:sz w:val="28"/>
          <w:szCs w:val="28"/>
        </w:rPr>
        <w:t>Время: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62D7">
        <w:rPr>
          <w:rFonts w:ascii="Times New Roman" w:hAnsi="Times New Roman" w:cs="Times New Roman"/>
          <w:sz w:val="28"/>
          <w:szCs w:val="28"/>
        </w:rPr>
        <w:t>.</w:t>
      </w:r>
      <w:r w:rsidR="00B70DD2">
        <w:rPr>
          <w:rFonts w:ascii="Times New Roman" w:hAnsi="Times New Roman" w:cs="Times New Roman"/>
          <w:sz w:val="28"/>
          <w:szCs w:val="28"/>
        </w:rPr>
        <w:t>0</w:t>
      </w:r>
      <w:r w:rsidRPr="009162D7">
        <w:rPr>
          <w:rFonts w:ascii="Times New Roman" w:hAnsi="Times New Roman" w:cs="Times New Roman"/>
          <w:sz w:val="28"/>
          <w:szCs w:val="28"/>
        </w:rPr>
        <w:t>0-1</w:t>
      </w:r>
      <w:r w:rsidR="00B70DD2">
        <w:rPr>
          <w:rFonts w:ascii="Times New Roman" w:hAnsi="Times New Roman" w:cs="Times New Roman"/>
          <w:sz w:val="28"/>
          <w:szCs w:val="28"/>
        </w:rPr>
        <w:t>3</w:t>
      </w:r>
      <w:r w:rsidRPr="009162D7">
        <w:rPr>
          <w:rFonts w:ascii="Times New Roman" w:hAnsi="Times New Roman" w:cs="Times New Roman"/>
          <w:sz w:val="28"/>
          <w:szCs w:val="28"/>
        </w:rPr>
        <w:t>.30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938"/>
      </w:tblGrid>
      <w:tr w:rsidR="00B70DD2" w:rsidRPr="009162D7" w:rsidTr="00B70DD2">
        <w:tc>
          <w:tcPr>
            <w:tcW w:w="1384" w:type="dxa"/>
          </w:tcPr>
          <w:p w:rsidR="00B70DD2" w:rsidRPr="009162D7" w:rsidRDefault="00B70DD2" w:rsidP="003D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62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62D7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0:30</w:t>
            </w:r>
          </w:p>
        </w:tc>
        <w:tc>
          <w:tcPr>
            <w:tcW w:w="7938" w:type="dxa"/>
          </w:tcPr>
          <w:p w:rsidR="00B70DD2" w:rsidRPr="009162D7" w:rsidRDefault="00B70DD2" w:rsidP="003D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2D7">
              <w:rPr>
                <w:rFonts w:ascii="Times New Roman" w:hAnsi="Times New Roman" w:cs="Times New Roman"/>
                <w:sz w:val="28"/>
                <w:szCs w:val="28"/>
              </w:rPr>
              <w:t>вводное слово, презентация АО «КРАО»</w:t>
            </w:r>
          </w:p>
        </w:tc>
      </w:tr>
      <w:tr w:rsidR="00B70DD2" w:rsidRPr="009162D7" w:rsidTr="00B70DD2">
        <w:tc>
          <w:tcPr>
            <w:tcW w:w="1384" w:type="dxa"/>
          </w:tcPr>
          <w:p w:rsidR="00B70DD2" w:rsidRPr="009162D7" w:rsidRDefault="00B70DD2" w:rsidP="003D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11:00</w:t>
            </w:r>
          </w:p>
        </w:tc>
        <w:tc>
          <w:tcPr>
            <w:tcW w:w="7938" w:type="dxa"/>
          </w:tcPr>
          <w:p w:rsidR="00B70DD2" w:rsidRPr="009162D7" w:rsidRDefault="00B70DD2" w:rsidP="003D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системы работы АО «КРАО» с федеральными и региональными институтами развития</w:t>
            </w:r>
          </w:p>
        </w:tc>
      </w:tr>
      <w:tr w:rsidR="00B70DD2" w:rsidRPr="009162D7" w:rsidTr="00B70DD2">
        <w:tc>
          <w:tcPr>
            <w:tcW w:w="1384" w:type="dxa"/>
          </w:tcPr>
          <w:p w:rsidR="00B70DD2" w:rsidRPr="009162D7" w:rsidRDefault="00B70DD2" w:rsidP="003D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7938" w:type="dxa"/>
          </w:tcPr>
          <w:p w:rsidR="00B70DD2" w:rsidRPr="009162D7" w:rsidRDefault="00B70DD2" w:rsidP="003D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«Проектный комитет». Демонстрация алгоритма рассмотрения проектов, поступающих в АО «КРАО» и принятия решения о сопровождении проекта.</w:t>
            </w:r>
          </w:p>
        </w:tc>
      </w:tr>
      <w:tr w:rsidR="00B70DD2" w:rsidRPr="009162D7" w:rsidTr="00B70DD2">
        <w:tc>
          <w:tcPr>
            <w:tcW w:w="1384" w:type="dxa"/>
          </w:tcPr>
          <w:p w:rsidR="00B70DD2" w:rsidRPr="009162D7" w:rsidRDefault="00B70DD2" w:rsidP="003D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12:30</w:t>
            </w:r>
          </w:p>
        </w:tc>
        <w:tc>
          <w:tcPr>
            <w:tcW w:w="7938" w:type="dxa"/>
          </w:tcPr>
          <w:p w:rsidR="00B70DD2" w:rsidRPr="009162D7" w:rsidRDefault="00B70DD2" w:rsidP="003D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АО «КРАО»</w:t>
            </w:r>
          </w:p>
        </w:tc>
      </w:tr>
      <w:tr w:rsidR="00B70DD2" w:rsidRPr="009162D7" w:rsidTr="00B70DD2">
        <w:tc>
          <w:tcPr>
            <w:tcW w:w="1384" w:type="dxa"/>
          </w:tcPr>
          <w:p w:rsidR="00B70DD2" w:rsidRPr="009162D7" w:rsidRDefault="00B70DD2" w:rsidP="003D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13:30</w:t>
            </w:r>
          </w:p>
        </w:tc>
        <w:tc>
          <w:tcPr>
            <w:tcW w:w="7938" w:type="dxa"/>
          </w:tcPr>
          <w:p w:rsidR="00B70DD2" w:rsidRDefault="00B70DD2" w:rsidP="003D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2D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</w:t>
            </w:r>
          </w:p>
          <w:p w:rsidR="00B70DD2" w:rsidRPr="009162D7" w:rsidRDefault="00B70DD2" w:rsidP="003D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«КРАО»</w:t>
            </w:r>
          </w:p>
        </w:tc>
      </w:tr>
    </w:tbl>
    <w:p w:rsidR="005D43FA" w:rsidRPr="009162D7" w:rsidRDefault="005D43FA" w:rsidP="00FD429D">
      <w:pPr>
        <w:rPr>
          <w:rFonts w:ascii="Times New Roman" w:hAnsi="Times New Roman" w:cs="Times New Roman"/>
          <w:sz w:val="28"/>
          <w:szCs w:val="28"/>
        </w:rPr>
      </w:pPr>
    </w:p>
    <w:sectPr w:rsidR="005D43FA" w:rsidRPr="0091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275B8"/>
    <w:multiLevelType w:val="hybridMultilevel"/>
    <w:tmpl w:val="ED7EC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AD"/>
    <w:rsid w:val="00041B10"/>
    <w:rsid w:val="000D38AD"/>
    <w:rsid w:val="000E4C80"/>
    <w:rsid w:val="002272EE"/>
    <w:rsid w:val="002E3B90"/>
    <w:rsid w:val="00336204"/>
    <w:rsid w:val="00461323"/>
    <w:rsid w:val="0048066E"/>
    <w:rsid w:val="005646EA"/>
    <w:rsid w:val="005A7C71"/>
    <w:rsid w:val="005D43FA"/>
    <w:rsid w:val="006B3664"/>
    <w:rsid w:val="0077606D"/>
    <w:rsid w:val="009162D7"/>
    <w:rsid w:val="00B70DD2"/>
    <w:rsid w:val="00C747EF"/>
    <w:rsid w:val="00CE5640"/>
    <w:rsid w:val="00CF5736"/>
    <w:rsid w:val="00E71F0C"/>
    <w:rsid w:val="00EE03C6"/>
    <w:rsid w:val="00FD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C6"/>
    <w:pPr>
      <w:ind w:left="720"/>
      <w:contextualSpacing/>
    </w:pPr>
  </w:style>
  <w:style w:type="table" w:styleId="a4">
    <w:name w:val="Table Grid"/>
    <w:basedOn w:val="a1"/>
    <w:uiPriority w:val="59"/>
    <w:unhideWhenUsed/>
    <w:rsid w:val="006B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C6"/>
    <w:pPr>
      <w:ind w:left="720"/>
      <w:contextualSpacing/>
    </w:pPr>
  </w:style>
  <w:style w:type="table" w:styleId="a4">
    <w:name w:val="Table Grid"/>
    <w:basedOn w:val="a1"/>
    <w:uiPriority w:val="59"/>
    <w:unhideWhenUsed/>
    <w:rsid w:val="006B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2017-05-17T14:49:00Z</dcterms:created>
  <dcterms:modified xsi:type="dcterms:W3CDTF">2017-05-22T08:01:00Z</dcterms:modified>
</cp:coreProperties>
</file>